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d5sielsbyuf6" w:id="0"/>
      <w:bookmarkEnd w:id="0"/>
      <w:r w:rsidDel="00000000" w:rsidR="00000000" w:rsidRPr="00000000">
        <w:rPr>
          <w:rtl w:val="0"/>
        </w:rPr>
        <w:t xml:space="preserve">Chi tiết các khoản lương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</w:pPr>
      <w:bookmarkStart w:colFirst="0" w:colLast="0" w:name="_4d5rv1ibo8f1" w:id="1"/>
      <w:bookmarkEnd w:id="1"/>
      <w:r w:rsidDel="00000000" w:rsidR="00000000" w:rsidRPr="00000000">
        <w:rPr>
          <w:rtl w:val="0"/>
        </w:rPr>
        <w:t xml:space="preserve">Lương hợp đồng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cơ bản</w:t>
      </w:r>
      <w:r w:rsidDel="00000000" w:rsidR="00000000" w:rsidRPr="00000000">
        <w:rPr>
          <w:rtl w:val="0"/>
        </w:rPr>
        <w:t xml:space="preserve">: Lương nhập vào</w:t>
      </w:r>
    </w:p>
    <w:p w:rsidR="00000000" w:rsidDel="00000000" w:rsidP="00000000" w:rsidRDefault="00000000" w:rsidRPr="00000000" w14:paraId="00000006">
      <w:pPr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gross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rtl w:val="0"/>
        </w:rPr>
        <w:t xml:space="preserve">Lương cơ bản</w:t>
      </w:r>
      <w:r w:rsidDel="00000000" w:rsidR="00000000" w:rsidRPr="00000000">
        <w:rPr>
          <w:rtl w:val="0"/>
        </w:rPr>
        <w:t xml:space="preserve"> + Các khoản trợ cấp default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trợ cấp default: </w:t>
      </w:r>
    </w:p>
    <w:p w:rsidR="00000000" w:rsidDel="00000000" w:rsidP="00000000" w:rsidRDefault="00000000" w:rsidRPr="00000000" w14:paraId="00000009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trách nhiệm</w:t>
      </w:r>
    </w:p>
    <w:p w:rsidR="00000000" w:rsidDel="00000000" w:rsidP="00000000" w:rsidRDefault="00000000" w:rsidRPr="00000000" w14:paraId="0000000A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nhà ở</w:t>
      </w:r>
    </w:p>
    <w:p w:rsidR="00000000" w:rsidDel="00000000" w:rsidP="00000000" w:rsidRDefault="00000000" w:rsidRPr="00000000" w14:paraId="0000000B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cơm trưa</w:t>
      </w:r>
    </w:p>
    <w:p w:rsidR="00000000" w:rsidDel="00000000" w:rsidP="00000000" w:rsidRDefault="00000000" w:rsidRPr="00000000" w14:paraId="0000000C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trang phục</w:t>
      </w:r>
    </w:p>
    <w:p w:rsidR="00000000" w:rsidDel="00000000" w:rsidP="00000000" w:rsidRDefault="00000000" w:rsidRPr="00000000" w14:paraId="0000000D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điện thoại</w:t>
      </w:r>
    </w:p>
    <w:p w:rsidR="00000000" w:rsidDel="00000000" w:rsidP="00000000" w:rsidRDefault="00000000" w:rsidRPr="00000000" w14:paraId="0000000E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xăng xe</w:t>
      </w:r>
    </w:p>
    <w:p w:rsidR="00000000" w:rsidDel="00000000" w:rsidP="00000000" w:rsidRDefault="00000000" w:rsidRPr="00000000" w14:paraId="0000000F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chuyên cần</w:t>
      </w:r>
    </w:p>
    <w:p w:rsidR="00000000" w:rsidDel="00000000" w:rsidP="00000000" w:rsidRDefault="00000000" w:rsidRPr="00000000" w14:paraId="00000010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nuôi con</w:t>
      </w:r>
    </w:p>
    <w:p w:rsidR="00000000" w:rsidDel="00000000" w:rsidP="00000000" w:rsidRDefault="00000000" w:rsidRPr="00000000" w14:paraId="00000011">
      <w:pPr>
        <w:spacing w:line="360" w:lineRule="auto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đóng bảo hiểm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rtl w:val="0"/>
        </w:rPr>
        <w:t xml:space="preserve">Lương cơ bản</w:t>
      </w:r>
      <w:r w:rsidDel="00000000" w:rsidR="00000000" w:rsidRPr="00000000">
        <w:rPr>
          <w:rtl w:val="0"/>
        </w:rPr>
        <w:t xml:space="preserve"> + Các khoản phụ cấp trách nhiệm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phụ cấp trách nhiệm:</w:t>
      </w:r>
    </w:p>
    <w:p w:rsidR="00000000" w:rsidDel="00000000" w:rsidP="00000000" w:rsidRDefault="00000000" w:rsidRPr="00000000" w14:paraId="00000014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xăng xe</w:t>
      </w:r>
    </w:p>
    <w:p w:rsidR="00000000" w:rsidDel="00000000" w:rsidP="00000000" w:rsidRDefault="00000000" w:rsidRPr="00000000" w14:paraId="00000015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điện thoại</w:t>
      </w:r>
    </w:p>
    <w:p w:rsidR="00000000" w:rsidDel="00000000" w:rsidP="00000000" w:rsidRDefault="00000000" w:rsidRPr="00000000" w14:paraId="00000016">
      <w:pPr>
        <w:spacing w:line="360" w:lineRule="auto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Bảo hiểm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bCs w:val="1"/>
          <w:rtl w:val="0"/>
        </w:rPr>
        <w:t xml:space="preserve">Tỷ lệ đóng BHXH (%)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Tỷ lệ đóng BHYT (%)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Lương bảo hiểm xã hội</w:t>
      </w:r>
      <w:r w:rsidDel="00000000" w:rsidR="00000000" w:rsidRPr="00000000">
        <w:rPr>
          <w:rtl w:val="0"/>
        </w:rPr>
        <w:t xml:space="preserve"> + (</w:t>
      </w:r>
      <w:r w:rsidDel="00000000" w:rsidR="00000000" w:rsidRPr="00000000">
        <w:rPr>
          <w:b w:val="1"/>
          <w:bCs w:val="1"/>
          <w:rtl w:val="0"/>
        </w:rPr>
        <w:t xml:space="preserve">Tỷ lệ đóng BHTN (%)</w:t>
      </w:r>
      <w:r w:rsidDel="00000000" w:rsidR="00000000" w:rsidRPr="00000000">
        <w:rPr>
          <w:rtl w:val="0"/>
        </w:rPr>
        <w:t xml:space="preserve"> * </w:t>
      </w:r>
      <w:r w:rsidDel="00000000" w:rsidR="00000000" w:rsidRPr="00000000">
        <w:rPr>
          <w:b w:val="1"/>
          <w:bCs w:val="1"/>
          <w:rtl w:val="0"/>
        </w:rPr>
        <w:t xml:space="preserve">Lương đóng BHTN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đóng BHTN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Min của </w:t>
      </w:r>
      <w:r w:rsidDel="00000000" w:rsidR="00000000" w:rsidRPr="00000000">
        <w:rPr>
          <w:b w:val="1"/>
          <w:bCs w:val="1"/>
          <w:rtl w:val="0"/>
        </w:rPr>
        <w:t xml:space="preserve">Mức lương đóng BH</w:t>
      </w:r>
      <w:r w:rsidDel="00000000" w:rsidR="00000000" w:rsidRPr="00000000">
        <w:rPr>
          <w:rtl w:val="0"/>
        </w:rPr>
        <w:t xml:space="preserve"> và </w:t>
      </w:r>
      <w:r w:rsidDel="00000000" w:rsidR="00000000" w:rsidRPr="00000000">
        <w:rPr>
          <w:b w:val="1"/>
          <w:bCs w:val="1"/>
          <w:rtl w:val="0"/>
        </w:rPr>
        <w:t xml:space="preserve">Mức lương trần đóng BHTN.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Mức lương đóng BHTN phải thấp hơn </w:t>
      </w:r>
      <w:r w:rsidDel="00000000" w:rsidR="00000000" w:rsidRPr="00000000">
        <w:rPr>
          <w:b w:val="1"/>
          <w:bCs w:val="1"/>
          <w:rtl w:val="0"/>
        </w:rPr>
        <w:t xml:space="preserve">Mức lương </w:t>
      </w:r>
      <w:r w:rsidDel="00000000" w:rsidR="00000000" w:rsidRPr="00000000">
        <w:rPr>
          <w:b w:val="1"/>
          <w:bCs w:val="1"/>
          <w:rtl w:val="0"/>
        </w:rPr>
        <w:t xml:space="preserve">trần</w:t>
      </w:r>
      <w:r w:rsidDel="00000000" w:rsidR="00000000" w:rsidRPr="00000000">
        <w:rPr>
          <w:b w:val="1"/>
          <w:bCs w:val="1"/>
          <w:rtl w:val="0"/>
        </w:rPr>
        <w:t xml:space="preserve"> được phép đóng BHTN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bảo hiểm xã hội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Min của </w:t>
      </w:r>
      <w:r w:rsidDel="00000000" w:rsidR="00000000" w:rsidRPr="00000000">
        <w:rPr>
          <w:b w:val="1"/>
          <w:bCs w:val="1"/>
          <w:rtl w:val="0"/>
        </w:rPr>
        <w:t xml:space="preserve">Lương đóng bảo hiểm</w:t>
      </w:r>
      <w:r w:rsidDel="00000000" w:rsidR="00000000" w:rsidRPr="00000000">
        <w:rPr>
          <w:rtl w:val="0"/>
        </w:rPr>
        <w:t xml:space="preserve"> và </w:t>
      </w:r>
      <w:r w:rsidDel="00000000" w:rsidR="00000000" w:rsidRPr="00000000">
        <w:rPr>
          <w:b w:val="1"/>
          <w:bCs w:val="1"/>
          <w:rtl w:val="0"/>
        </w:rPr>
        <w:t xml:space="preserve">Mức lương trần đóng BHXH, BHYT.</w:t>
      </w:r>
    </w:p>
    <w:p w:rsidR="00000000" w:rsidDel="00000000" w:rsidP="00000000" w:rsidRDefault="00000000" w:rsidRPr="00000000" w14:paraId="0000001D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Mức lương đóng bảo hiểm xã hội phải thấp hơn </w:t>
      </w:r>
      <w:r w:rsidDel="00000000" w:rsidR="00000000" w:rsidRPr="00000000">
        <w:rPr>
          <w:b w:val="1"/>
          <w:bCs w:val="1"/>
          <w:rtl w:val="0"/>
        </w:rPr>
        <w:t xml:space="preserve">Mức lương trần đóng BHXH, BHYT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Đoàn phí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rtl w:val="0"/>
        </w:rPr>
        <w:t xml:space="preserve">Phí công đoàn (%)</w:t>
      </w:r>
      <w:r w:rsidDel="00000000" w:rsidR="00000000" w:rsidRPr="00000000">
        <w:rPr>
          <w:rtl w:val="0"/>
        </w:rPr>
        <w:t xml:space="preserve"> * </w:t>
      </w:r>
      <w:r w:rsidDel="00000000" w:rsidR="00000000" w:rsidRPr="00000000">
        <w:rPr>
          <w:b w:val="1"/>
          <w:bCs w:val="1"/>
          <w:rtl w:val="0"/>
        </w:rPr>
        <w:t xml:space="preserve">Lương đóng bảo hiểm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Phí công đoàn (%): cài đặt ở Setting -&gt; Bảo hiểm -&gt; Công đoàn</w:t>
      </w:r>
    </w:p>
    <w:p w:rsidR="00000000" w:rsidDel="00000000" w:rsidP="00000000" w:rsidRDefault="00000000" w:rsidRPr="00000000" w14:paraId="00000021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thực tế</w:t>
      </w:r>
      <w:r w:rsidDel="00000000" w:rsidR="00000000" w:rsidRPr="00000000">
        <w:rPr>
          <w:rtl w:val="0"/>
        </w:rPr>
        <w:t xml:space="preserve">: (</w:t>
      </w:r>
      <w:r w:rsidDel="00000000" w:rsidR="00000000" w:rsidRPr="00000000">
        <w:rPr>
          <w:b w:val="1"/>
          <w:bCs w:val="1"/>
          <w:rtl w:val="0"/>
        </w:rPr>
        <w:t xml:space="preserve">Lương gross</w:t>
      </w:r>
      <w:r w:rsidDel="00000000" w:rsidR="00000000" w:rsidRPr="00000000">
        <w:rPr>
          <w:rtl w:val="0"/>
        </w:rPr>
        <w:t xml:space="preserve"> - Các khoản phụ cấp không phụ thuộc tỉ lệ hưởng lương) * </w:t>
      </w:r>
      <w:r w:rsidDel="00000000" w:rsidR="00000000" w:rsidRPr="00000000">
        <w:rPr>
          <w:b w:val="1"/>
          <w:bCs w:val="1"/>
          <w:rtl w:val="0"/>
        </w:rPr>
        <w:t xml:space="preserve">Mức lương hưởng (%)</w:t>
      </w:r>
      <w:r w:rsidDel="00000000" w:rsidR="00000000" w:rsidRPr="00000000">
        <w:rPr>
          <w:rtl w:val="0"/>
        </w:rPr>
        <w:t xml:space="preserve"> + Các khoản phụ cấp không phụ thuộc tỉ lệ hưởng lương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Mức lương hưởng (%)</w:t>
      </w:r>
      <w:r w:rsidDel="00000000" w:rsidR="00000000" w:rsidRPr="00000000">
        <w:rPr>
          <w:rtl w:val="0"/>
        </w:rPr>
        <w:t xml:space="preserve">: ở phần Thiết lập lương của nhân viên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phụ cấp không phụ thuộc tỉ lệ hưởng lương: là các khoản lương phụ cấp được đánh dấu là không Phụ thuộc tỉ lệ hưởng lương</w:t>
      </w:r>
    </w:p>
    <w:p w:rsidR="00000000" w:rsidDel="00000000" w:rsidP="00000000" w:rsidRDefault="00000000" w:rsidRPr="00000000" w14:paraId="00000025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Tổng thu nhập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rtl w:val="0"/>
        </w:rPr>
        <w:t xml:space="preserve">Lương thực tế</w:t>
      </w:r>
      <w:r w:rsidDel="00000000" w:rsidR="00000000" w:rsidRPr="00000000">
        <w:rPr>
          <w:rtl w:val="0"/>
        </w:rPr>
        <w:t xml:space="preserve"> +  Các khoản thu nhập </w:t>
      </w:r>
      <w:r w:rsidDel="00000000" w:rsidR="00000000" w:rsidRPr="00000000">
        <w:rPr>
          <w:b w:val="1"/>
          <w:bCs w:val="1"/>
          <w:rtl w:val="0"/>
        </w:rPr>
        <w:t xml:space="preserve">Khác</w:t>
      </w:r>
      <w:r w:rsidDel="00000000" w:rsidR="00000000" w:rsidRPr="00000000">
        <w:rPr>
          <w:rtl w:val="0"/>
        </w:rPr>
        <w:t xml:space="preserve"> trước thuế (không bao gồm phụ cấp, không phải các khoản lương công thức - </w:t>
      </w:r>
      <w:r w:rsidDel="00000000" w:rsidR="00000000" w:rsidRPr="00000000">
        <w:rPr>
          <w:i w:val="1"/>
          <w:iCs w:val="1"/>
          <w:rtl w:val="0"/>
        </w:rPr>
        <w:t xml:space="preserve">hiện tại không có khoản này*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lương công thức gồm:</w:t>
      </w:r>
    </w:p>
    <w:p w:rsidR="00000000" w:rsidDel="00000000" w:rsidP="00000000" w:rsidRDefault="00000000" w:rsidRPr="00000000" w14:paraId="00000028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Lương cơ bản</w:t>
      </w:r>
    </w:p>
    <w:p w:rsidR="00000000" w:rsidDel="00000000" w:rsidP="00000000" w:rsidRDefault="00000000" w:rsidRPr="00000000" w14:paraId="00000029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Lương gross</w:t>
      </w:r>
    </w:p>
    <w:p w:rsidR="00000000" w:rsidDel="00000000" w:rsidP="00000000" w:rsidRDefault="00000000" w:rsidRPr="00000000" w14:paraId="0000002A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Lương NET</w:t>
      </w:r>
    </w:p>
    <w:p w:rsidR="00000000" w:rsidDel="00000000" w:rsidP="00000000" w:rsidRDefault="00000000" w:rsidRPr="00000000" w14:paraId="0000002B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Lương đóng bảo hiểm</w:t>
      </w:r>
    </w:p>
    <w:p w:rsidR="00000000" w:rsidDel="00000000" w:rsidP="00000000" w:rsidRDefault="00000000" w:rsidRPr="00000000" w14:paraId="0000002C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Bảo hiểm</w:t>
      </w:r>
    </w:p>
    <w:p w:rsidR="00000000" w:rsidDel="00000000" w:rsidP="00000000" w:rsidRDefault="00000000" w:rsidRPr="00000000" w14:paraId="0000002D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Lương thực tế</w:t>
      </w:r>
    </w:p>
    <w:p w:rsidR="00000000" w:rsidDel="00000000" w:rsidP="00000000" w:rsidRDefault="00000000" w:rsidRPr="00000000" w14:paraId="0000002E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Tổng thu nhập</w:t>
      </w:r>
    </w:p>
    <w:p w:rsidR="00000000" w:rsidDel="00000000" w:rsidP="00000000" w:rsidRDefault="00000000" w:rsidRPr="00000000" w14:paraId="0000002F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Thu nhập chịu thuế</w:t>
      </w:r>
    </w:p>
    <w:p w:rsidR="00000000" w:rsidDel="00000000" w:rsidP="00000000" w:rsidRDefault="00000000" w:rsidRPr="00000000" w14:paraId="00000030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Thu nhập tính thuế</w:t>
      </w:r>
    </w:p>
    <w:p w:rsidR="00000000" w:rsidDel="00000000" w:rsidP="00000000" w:rsidRDefault="00000000" w:rsidRPr="00000000" w14:paraId="00000031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Thuế TNCN</w:t>
      </w:r>
    </w:p>
    <w:p w:rsidR="00000000" w:rsidDel="00000000" w:rsidP="00000000" w:rsidRDefault="00000000" w:rsidRPr="00000000" w14:paraId="00000032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Đoàn phí</w:t>
      </w:r>
    </w:p>
    <w:p w:rsidR="00000000" w:rsidDel="00000000" w:rsidP="00000000" w:rsidRDefault="00000000" w:rsidRPr="00000000" w14:paraId="00000033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Lương tiền mặt</w:t>
      </w:r>
    </w:p>
    <w:p w:rsidR="00000000" w:rsidDel="00000000" w:rsidP="00000000" w:rsidRDefault="00000000" w:rsidRPr="00000000" w14:paraId="00000034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Thực lãnh</w:t>
      </w:r>
    </w:p>
    <w:p w:rsidR="00000000" w:rsidDel="00000000" w:rsidP="00000000" w:rsidRDefault="00000000" w:rsidRPr="00000000" w14:paraId="00000035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Tổng thực lãnh</w:t>
      </w:r>
    </w:p>
    <w:p w:rsidR="00000000" w:rsidDel="00000000" w:rsidP="00000000" w:rsidRDefault="00000000" w:rsidRPr="00000000" w14:paraId="00000036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Phụ cấp trách nhiệm</w:t>
      </w:r>
    </w:p>
    <w:p w:rsidR="00000000" w:rsidDel="00000000" w:rsidP="00000000" w:rsidRDefault="00000000" w:rsidRPr="00000000" w14:paraId="00000037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Thu nhập tiền mặt</w:t>
      </w:r>
    </w:p>
    <w:p w:rsidR="00000000" w:rsidDel="00000000" w:rsidP="00000000" w:rsidRDefault="00000000" w:rsidRPr="00000000" w14:paraId="00000038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Thực lãnh tiền mặt</w:t>
      </w:r>
    </w:p>
    <w:p w:rsidR="00000000" w:rsidDel="00000000" w:rsidP="00000000" w:rsidRDefault="00000000" w:rsidRPr="00000000" w14:paraId="00000039">
      <w:pPr>
        <w:spacing w:line="360" w:lineRule="auto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Thu nhập chịu thuế (*)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rtl w:val="0"/>
        </w:rPr>
        <w:t xml:space="preserve">Tổng thu nhập</w:t>
      </w:r>
      <w:r w:rsidDel="00000000" w:rsidR="00000000" w:rsidRPr="00000000">
        <w:rPr>
          <w:rtl w:val="0"/>
        </w:rPr>
        <w:t xml:space="preserve"> - Các khoản miễn thuế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miễn thuế: các khoản lương được cài đặt là Không tính thuế. Hiện có: </w:t>
      </w:r>
      <w:r w:rsidDel="00000000" w:rsidR="00000000" w:rsidRPr="00000000">
        <w:rPr>
          <w:b w:val="1"/>
          <w:bCs w:val="1"/>
          <w:rtl w:val="0"/>
        </w:rPr>
        <w:t xml:space="preserve">Phụ cấp cơm trưa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Phụ cấp trang phục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b w:val="1"/>
          <w:bCs w:val="1"/>
          <w:rtl w:val="0"/>
        </w:rPr>
        <w:t xml:space="preserve"> Phụ cấp điện thoại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Thu nhập chịu thuế phải lớn hơn 0, nếu tính ra số âm thì sẽ mặc định là 0</w:t>
      </w:r>
    </w:p>
    <w:p w:rsidR="00000000" w:rsidDel="00000000" w:rsidP="00000000" w:rsidRDefault="00000000" w:rsidRPr="00000000" w14:paraId="0000003D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Tuy nhiên đối với </w:t>
      </w:r>
      <w:r w:rsidDel="00000000" w:rsidR="00000000" w:rsidRPr="00000000">
        <w:rPr>
          <w:b w:val="1"/>
          <w:bCs w:val="1"/>
          <w:rtl w:val="0"/>
        </w:rPr>
        <w:t xml:space="preserve">Phụ cấp nhà ở có chứng từ </w:t>
      </w:r>
      <w:r w:rsidDel="00000000" w:rsidR="00000000" w:rsidRPr="00000000">
        <w:rPr>
          <w:rtl w:val="0"/>
        </w:rPr>
        <w:t xml:space="preserve">thì sẽ được miễn thuế 1 phần, do vậy công thức tính </w:t>
      </w:r>
      <w:r w:rsidDel="00000000" w:rsidR="00000000" w:rsidRPr="00000000">
        <w:rPr>
          <w:b w:val="1"/>
          <w:bCs w:val="1"/>
          <w:rtl w:val="0"/>
        </w:rPr>
        <w:t xml:space="preserve">Thu nhập chịu thuế</w:t>
      </w:r>
      <w:r w:rsidDel="00000000" w:rsidR="00000000" w:rsidRPr="00000000">
        <w:rPr>
          <w:rtl w:val="0"/>
        </w:rPr>
        <w:t xml:space="preserve"> cũng sẽ có một chút thay đổi.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Phần phụ cấp nhà ở </w:t>
      </w:r>
      <w:r w:rsidDel="00000000" w:rsidR="00000000" w:rsidRPr="00000000">
        <w:rPr>
          <w:b w:val="1"/>
          <w:bCs w:val="1"/>
          <w:rtl w:val="0"/>
        </w:rPr>
        <w:t xml:space="preserve">được tính là thu nhập chịu thuế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Tuy nhiên, nếu công ty trả tiền thuê nhà đúng trực tiếp cho chủ nhà (có hóa đơn), thì:</w:t>
      </w:r>
    </w:p>
    <w:p w:rsidR="00000000" w:rsidDel="00000000" w:rsidP="00000000" w:rsidRDefault="00000000" w:rsidRPr="00000000" w14:paraId="00000041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Số tiền này tính vào thu nhập chịu thuế theo thực tế chi trả, nhưng không vượt quá 15% tổng thu nhập chịu thuế </w:t>
      </w:r>
      <w:r w:rsidDel="00000000" w:rsidR="00000000" w:rsidRPr="00000000">
        <w:rPr>
          <w:i w:val="1"/>
          <w:iCs w:val="1"/>
          <w:rtl w:val="0"/>
        </w:rPr>
        <w:t xml:space="preserve">không bao gồm khoản phụ cấp nhà ở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2">
      <w:pPr>
        <w:numPr>
          <w:ilvl w:val="2"/>
          <w:numId w:val="2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Nói cách khác: công thức đang dùng trong thực tế là:</w:t>
        <w:br w:type="textWrapping"/>
        <w:t xml:space="preserve"> TNCN tính từ phụ cấp nhà ở = min (thực tế trả, 15% × taxable income chưa gồm phụ cấp nhà ở).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 Example nhanh theo cách tính phổ biến: nếu tổng thu nhập chịu thuế trước khi tính nhà ở là 10 triệu, 15% là 1,5 triệu. Nếu phụ cấp nhà ở là 4 triệu thì chỉ 1,5 triệu bị tính vào thu nhập chịu thuế TNCN, còn 2,5 triệu còn lại không tính thuế TNCN. </w:t>
      </w:r>
    </w:p>
    <w:p w:rsidR="00000000" w:rsidDel="00000000" w:rsidP="00000000" w:rsidRDefault="00000000" w:rsidRPr="00000000" w14:paraId="00000044">
      <w:pPr>
        <w:numPr>
          <w:ilvl w:val="1"/>
          <w:numId w:val="2"/>
        </w:numPr>
        <w:spacing w:line="360" w:lineRule="auto"/>
        <w:ind w:left="144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Lưu ý: thời điểm hiện tại công ty đang không áp dụng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Phụ cấp nhà ở có chứng từ. </w:t>
      </w:r>
      <w:r w:rsidDel="00000000" w:rsidR="00000000" w:rsidRPr="00000000">
        <w:rPr>
          <w:i w:val="1"/>
          <w:iCs w:val="1"/>
          <w:rtl w:val="0"/>
        </w:rPr>
        <w:t xml:space="preserve">Nên có thể bỏ qua phần này.</w:t>
      </w:r>
    </w:p>
    <w:p w:rsidR="00000000" w:rsidDel="00000000" w:rsidP="00000000" w:rsidRDefault="00000000" w:rsidRPr="00000000" w14:paraId="00000045">
      <w:pPr>
        <w:spacing w:line="36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 nhập tính thuế: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Thu nhập chịu thuế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 Các khoản giảm trừ 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Bảo hiểm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spacing w:line="360" w:lineRule="auto"/>
        <w:ind w:left="144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Các khoản giảm trừ: là các khoản sẽ được giảm trừ khi tính thuế. Hiện có: </w:t>
      </w:r>
      <w:r w:rsidDel="00000000" w:rsidR="00000000" w:rsidRPr="00000000">
        <w:rPr>
          <w:b w:val="1"/>
          <w:bCs w:val="1"/>
          <w:rtl w:val="0"/>
        </w:rPr>
        <w:t xml:space="preserve">Giảm trừ gia cảnh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spacing w:line="360" w:lineRule="auto"/>
        <w:ind w:left="144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Thu nhập chịu thuế phải lớn hơn 0, nếu tính ra số âm thì sẽ mặc định là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Thuế TNCN</w:t>
      </w:r>
      <w:r w:rsidDel="00000000" w:rsidR="00000000" w:rsidRPr="00000000">
        <w:rPr>
          <w:rtl w:val="0"/>
        </w:rPr>
        <w:t xml:space="preserve">: tính thuế dựa trên </w:t>
      </w:r>
      <w:r w:rsidDel="00000000" w:rsidR="00000000" w:rsidRPr="00000000">
        <w:rPr>
          <w:b w:val="1"/>
          <w:bCs w:val="1"/>
          <w:rtl w:val="0"/>
        </w:rPr>
        <w:t xml:space="preserve">Thu nhập tính thuế</w:t>
      </w:r>
    </w:p>
    <w:p w:rsidR="00000000" w:rsidDel="00000000" w:rsidP="00000000" w:rsidRDefault="00000000" w:rsidRPr="00000000" w14:paraId="0000004B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Thực lãnh: Tổng thu nhập</w:t>
      </w:r>
      <w:r w:rsidDel="00000000" w:rsidR="00000000" w:rsidRPr="00000000">
        <w:rPr>
          <w:rtl w:val="0"/>
        </w:rPr>
        <w:t xml:space="preserve"> - Các khoản khấu trừ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Các khoản khấu trừ: </w:t>
      </w:r>
      <w:r w:rsidDel="00000000" w:rsidR="00000000" w:rsidRPr="00000000">
        <w:rPr>
          <w:b w:val="1"/>
          <w:bCs w:val="1"/>
          <w:rtl w:val="0"/>
        </w:rPr>
        <w:t xml:space="preserve">Bảo hiểm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Thuế TNCN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Đoàn phí</w:t>
      </w:r>
    </w:p>
    <w:p w:rsidR="00000000" w:rsidDel="00000000" w:rsidP="00000000" w:rsidRDefault="00000000" w:rsidRPr="00000000" w14:paraId="0000004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</w:t>
      </w:r>
      <w:r w:rsidDel="00000000" w:rsidR="00000000" w:rsidRPr="00000000">
        <w:rPr>
          <w:b w:val="1"/>
          <w:bCs w:val="1"/>
          <w:rtl w:val="0"/>
        </w:rPr>
        <w:t xml:space="preserve">NET</w:t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Thực lãnh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 nhập tiền mặt: </w:t>
      </w:r>
      <w:r w:rsidDel="00000000" w:rsidR="00000000" w:rsidRPr="00000000">
        <w:rPr>
          <w:b w:val="1"/>
          <w:bCs w:val="1"/>
          <w:rtl w:val="0"/>
        </w:rPr>
        <w:t xml:space="preserve">Lương tiền mặt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Thực lãnh tiền mặt: </w:t>
      </w:r>
      <w:r w:rsidDel="00000000" w:rsidR="00000000" w:rsidRPr="00000000">
        <w:rPr>
          <w:b w:val="1"/>
          <w:bCs w:val="1"/>
          <w:rtl w:val="0"/>
        </w:rPr>
        <w:t xml:space="preserve">Lương tiền mặt</w:t>
      </w:r>
    </w:p>
    <w:p w:rsidR="00000000" w:rsidDel="00000000" w:rsidP="00000000" w:rsidRDefault="00000000" w:rsidRPr="00000000" w14:paraId="00000054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Tổng thực lãnh: Thực lãnh</w:t>
      </w:r>
      <w:r w:rsidDel="00000000" w:rsidR="00000000" w:rsidRPr="00000000">
        <w:rPr>
          <w:rtl w:val="0"/>
        </w:rPr>
        <w:t xml:space="preserve"> + Các khoản thu nhập sau thuế (không phải phụ cấp, không phải khoản công thức)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numPr>
          <w:ilvl w:val="0"/>
          <w:numId w:val="1"/>
        </w:numPr>
        <w:ind w:left="720" w:hanging="360"/>
      </w:pPr>
      <w:bookmarkStart w:colFirst="0" w:colLast="0" w:name="_4bl1c3ugxz3x" w:id="2"/>
      <w:bookmarkEnd w:id="2"/>
      <w:r w:rsidDel="00000000" w:rsidR="00000000" w:rsidRPr="00000000">
        <w:rPr>
          <w:rtl w:val="0"/>
        </w:rPr>
        <w:t xml:space="preserve">Lương chấm công</w:t>
      </w:r>
    </w:p>
    <w:p w:rsidR="00000000" w:rsidDel="00000000" w:rsidP="00000000" w:rsidRDefault="00000000" w:rsidRPr="00000000" w14:paraId="0000005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gross: Lương gross(HĐ)</w:t>
      </w:r>
    </w:p>
    <w:p w:rsidR="00000000" w:rsidDel="00000000" w:rsidP="00000000" w:rsidRDefault="00000000" w:rsidRPr="00000000" w14:paraId="0000005A">
      <w:pPr>
        <w:spacing w:line="36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Bảo hiểm: Bảo hiểm(HĐ)</w:t>
      </w:r>
    </w:p>
    <w:p w:rsidR="00000000" w:rsidDel="00000000" w:rsidP="00000000" w:rsidRDefault="00000000" w:rsidRPr="00000000" w14:paraId="0000005C">
      <w:pPr>
        <w:spacing w:line="36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Đoàn phí: Đoàn phí(HĐ)</w:t>
      </w:r>
    </w:p>
    <w:p w:rsidR="00000000" w:rsidDel="00000000" w:rsidP="00000000" w:rsidRDefault="00000000" w:rsidRPr="00000000" w14:paraId="0000005E">
      <w:pPr>
        <w:spacing w:line="36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Lương thực tế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bCs w:val="1"/>
          <w:rtl w:val="0"/>
        </w:rPr>
        <w:t xml:space="preserve"> Lương thực tế(HĐ)</w:t>
      </w:r>
      <w:r w:rsidDel="00000000" w:rsidR="00000000" w:rsidRPr="00000000">
        <w:rPr>
          <w:rtl w:val="0"/>
        </w:rPr>
        <w:t xml:space="preserve"> * </w:t>
      </w:r>
      <w:r w:rsidDel="00000000" w:rsidR="00000000" w:rsidRPr="00000000">
        <w:rPr>
          <w:b w:val="1"/>
          <w:bCs w:val="1"/>
          <w:rtl w:val="0"/>
        </w:rPr>
        <w:t xml:space="preserve">Công thực tế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b w:val="1"/>
          <w:bCs w:val="1"/>
          <w:rtl w:val="0"/>
        </w:rPr>
        <w:t xml:space="preserve">Công chuẩn</w:t>
      </w:r>
    </w:p>
    <w:p w:rsidR="00000000" w:rsidDel="00000000" w:rsidP="00000000" w:rsidRDefault="00000000" w:rsidRPr="00000000" w14:paraId="00000060">
      <w:pPr>
        <w:spacing w:line="36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Tổng thu nhập: Lương thực tế </w:t>
      </w:r>
      <w:r w:rsidDel="00000000" w:rsidR="00000000" w:rsidRPr="00000000">
        <w:rPr>
          <w:rtl w:val="0"/>
        </w:rPr>
        <w:t xml:space="preserve">+ Các khoản </w:t>
      </w:r>
      <w:r w:rsidDel="00000000" w:rsidR="00000000" w:rsidRPr="00000000">
        <w:rPr>
          <w:rtl w:val="0"/>
        </w:rPr>
        <w:t xml:space="preserve">thu nhập bổ sung trước thuế + Các khoản thu nhập trước thuế Khác</w:t>
      </w:r>
    </w:p>
    <w:p w:rsidR="00000000" w:rsidDel="00000000" w:rsidP="00000000" w:rsidRDefault="00000000" w:rsidRPr="00000000" w14:paraId="00000062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thu nhập bổ sung trước thuế: các khoản thu nhập trước thuế được bổ sung (không phải phụ cấp, không phải lương công thức). Hiện có: </w:t>
      </w:r>
      <w:r w:rsidDel="00000000" w:rsidR="00000000" w:rsidRPr="00000000">
        <w:rPr>
          <w:b w:val="1"/>
          <w:bCs w:val="1"/>
          <w:rtl w:val="0"/>
        </w:rPr>
        <w:t xml:space="preserve">Tạm ứng</w:t>
      </w:r>
    </w:p>
    <w:p w:rsidR="00000000" w:rsidDel="00000000" w:rsidP="00000000" w:rsidRDefault="00000000" w:rsidRPr="00000000" w14:paraId="00000063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thu nhập trước thuế Khác: là các khoản thu nhập trước thuế được thêm vào tại bảng lương (không phải tiền mặt)</w:t>
      </w:r>
    </w:p>
    <w:p w:rsidR="00000000" w:rsidDel="00000000" w:rsidP="00000000" w:rsidRDefault="00000000" w:rsidRPr="00000000" w14:paraId="00000064">
      <w:pPr>
        <w:spacing w:line="36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Thu nhập OT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bCs w:val="1"/>
          <w:rtl w:val="0"/>
        </w:rPr>
        <w:t xml:space="preserve">Lương thực tế(HĐ)</w:t>
      </w:r>
      <w:r w:rsidDel="00000000" w:rsidR="00000000" w:rsidRPr="00000000">
        <w:rPr>
          <w:rtl w:val="0"/>
        </w:rPr>
        <w:t xml:space="preserve"> * </w:t>
      </w:r>
      <w:r w:rsidDel="00000000" w:rsidR="00000000" w:rsidRPr="00000000">
        <w:rPr>
          <w:b w:val="1"/>
          <w:bCs w:val="1"/>
          <w:rtl w:val="0"/>
        </w:rPr>
        <w:t xml:space="preserve">Công OT</w:t>
      </w:r>
      <w:r w:rsidDel="00000000" w:rsidR="00000000" w:rsidRPr="00000000">
        <w:rPr>
          <w:rtl w:val="0"/>
        </w:rPr>
        <w:t xml:space="preserve"> / </w:t>
      </w:r>
      <w:r w:rsidDel="00000000" w:rsidR="00000000" w:rsidRPr="00000000">
        <w:rPr>
          <w:b w:val="1"/>
          <w:bCs w:val="1"/>
          <w:rtl w:val="0"/>
        </w:rPr>
        <w:t xml:space="preserve">Công chuẩn</w:t>
      </w:r>
    </w:p>
    <w:p w:rsidR="00000000" w:rsidDel="00000000" w:rsidP="00000000" w:rsidRDefault="00000000" w:rsidRPr="00000000" w14:paraId="00000066">
      <w:pPr>
        <w:spacing w:line="36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 nhập chịu thuế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bCs w:val="1"/>
          <w:rtl w:val="0"/>
        </w:rPr>
        <w:t xml:space="preserve"> Tổng thu nhập - </w:t>
      </w:r>
      <w:r w:rsidDel="00000000" w:rsidR="00000000" w:rsidRPr="00000000">
        <w:rPr>
          <w:rtl w:val="0"/>
        </w:rPr>
        <w:t xml:space="preserve">Các khoản miễn thuế - </w:t>
      </w:r>
      <w:r w:rsidDel="00000000" w:rsidR="00000000" w:rsidRPr="00000000">
        <w:rPr>
          <w:b w:val="1"/>
          <w:bCs w:val="1"/>
          <w:rtl w:val="0"/>
        </w:rPr>
        <w:t xml:space="preserve">Thu nhập OT</w:t>
      </w:r>
    </w:p>
    <w:p w:rsidR="00000000" w:rsidDel="00000000" w:rsidP="00000000" w:rsidRDefault="00000000" w:rsidRPr="00000000" w14:paraId="00000068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Các khoản miễn thuế: các khoản lương được cài đặt là Không tính thuế. Hiện có: Phụ cấp cơm trưa, Phụ cấp trang phục, Phụ cấp điện thoại</w:t>
      </w:r>
    </w:p>
    <w:p w:rsidR="00000000" w:rsidDel="00000000" w:rsidP="00000000" w:rsidRDefault="00000000" w:rsidRPr="00000000" w14:paraId="00000069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Thu nhập chịu thuế phải lớn hơn 0, nếu tính ra số âm thì sẽ mặc định là 0</w:t>
      </w:r>
    </w:p>
    <w:p w:rsidR="00000000" w:rsidDel="00000000" w:rsidP="00000000" w:rsidRDefault="00000000" w:rsidRPr="00000000" w14:paraId="0000006A">
      <w:pPr>
        <w:numPr>
          <w:ilvl w:val="1"/>
          <w:numId w:val="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Phần tính </w:t>
      </w:r>
      <w:r w:rsidDel="00000000" w:rsidR="00000000" w:rsidRPr="00000000">
        <w:rPr>
          <w:b w:val="1"/>
          <w:bCs w:val="1"/>
          <w:rtl w:val="0"/>
        </w:rPr>
        <w:t xml:space="preserve">Phụ cấp nhà ở có chứng từ </w:t>
      </w:r>
      <w:r w:rsidDel="00000000" w:rsidR="00000000" w:rsidRPr="00000000">
        <w:rPr>
          <w:rtl w:val="0"/>
        </w:rPr>
        <w:t xml:space="preserve">thì tương tự như khi tính lương hợp đồng</w:t>
      </w:r>
    </w:p>
    <w:p w:rsidR="00000000" w:rsidDel="00000000" w:rsidP="00000000" w:rsidRDefault="00000000" w:rsidRPr="00000000" w14:paraId="0000006B">
      <w:pPr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line="36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 nhập tính thuế: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Thu nhập chịu thuế</w:t>
      </w:r>
      <w:r w:rsidDel="00000000" w:rsidR="00000000" w:rsidRPr="00000000">
        <w:rPr>
          <w:rtl w:val="0"/>
        </w:rPr>
        <w:t xml:space="preserve"> - Các khoản giảm trừ - </w:t>
      </w:r>
      <w:r w:rsidDel="00000000" w:rsidR="00000000" w:rsidRPr="00000000">
        <w:rPr>
          <w:b w:val="1"/>
          <w:bCs w:val="1"/>
          <w:rtl w:val="0"/>
        </w:rPr>
        <w:t xml:space="preserve">Bảo hiểm</w:t>
      </w:r>
    </w:p>
    <w:p w:rsidR="00000000" w:rsidDel="00000000" w:rsidP="00000000" w:rsidRDefault="00000000" w:rsidRPr="00000000" w14:paraId="0000006D">
      <w:pPr>
        <w:numPr>
          <w:ilvl w:val="1"/>
          <w:numId w:val="2"/>
        </w:numPr>
        <w:spacing w:line="360" w:lineRule="auto"/>
        <w:ind w:left="144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Các khoản giảm trừ: là các khoản sẽ được giảm trừ khi tính thuế. Hiện có: </w:t>
      </w:r>
      <w:r w:rsidDel="00000000" w:rsidR="00000000" w:rsidRPr="00000000">
        <w:rPr>
          <w:b w:val="1"/>
          <w:bCs w:val="1"/>
          <w:rtl w:val="0"/>
        </w:rPr>
        <w:t xml:space="preserve">Giảm trừ gia cảnh</w:t>
      </w:r>
    </w:p>
    <w:p w:rsidR="00000000" w:rsidDel="00000000" w:rsidP="00000000" w:rsidRDefault="00000000" w:rsidRPr="00000000" w14:paraId="0000006E">
      <w:pPr>
        <w:numPr>
          <w:ilvl w:val="1"/>
          <w:numId w:val="2"/>
        </w:numPr>
        <w:spacing w:line="360" w:lineRule="auto"/>
        <w:ind w:left="144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Thu nhập chịu thuế phải lớn hơn 0, nếu tính ra số âm thì sẽ mặc định là 0</w:t>
      </w:r>
    </w:p>
    <w:p w:rsidR="00000000" w:rsidDel="00000000" w:rsidP="00000000" w:rsidRDefault="00000000" w:rsidRPr="00000000" w14:paraId="0000006F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Thuế TNCN</w:t>
      </w:r>
      <w:r w:rsidDel="00000000" w:rsidR="00000000" w:rsidRPr="00000000">
        <w:rPr>
          <w:rtl w:val="0"/>
        </w:rPr>
        <w:t xml:space="preserve">: tính thuế dựa trên </w:t>
      </w:r>
      <w:r w:rsidDel="00000000" w:rsidR="00000000" w:rsidRPr="00000000">
        <w:rPr>
          <w:b w:val="1"/>
          <w:bCs w:val="1"/>
          <w:rtl w:val="0"/>
        </w:rPr>
        <w:t xml:space="preserve">Thu nhập tính thuế</w:t>
      </w:r>
    </w:p>
    <w:p w:rsidR="00000000" w:rsidDel="00000000" w:rsidP="00000000" w:rsidRDefault="00000000" w:rsidRPr="00000000" w14:paraId="00000071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Thực lãnh: Tổng thu nhập</w:t>
      </w:r>
      <w:r w:rsidDel="00000000" w:rsidR="00000000" w:rsidRPr="00000000">
        <w:rPr>
          <w:rtl w:val="0"/>
        </w:rPr>
        <w:t xml:space="preserve"> - Các khoản khấu trừ</w:t>
      </w:r>
    </w:p>
    <w:p w:rsidR="00000000" w:rsidDel="00000000" w:rsidP="00000000" w:rsidRDefault="00000000" w:rsidRPr="00000000" w14:paraId="00000073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Các khoản khấu trừ: </w:t>
      </w:r>
      <w:r w:rsidDel="00000000" w:rsidR="00000000" w:rsidRPr="00000000">
        <w:rPr>
          <w:b w:val="1"/>
          <w:bCs w:val="1"/>
          <w:rtl w:val="0"/>
        </w:rPr>
        <w:t xml:space="preserve">Bảo hiểm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Thuế TNCN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Đoàn phí</w:t>
      </w:r>
    </w:p>
    <w:p w:rsidR="00000000" w:rsidDel="00000000" w:rsidP="00000000" w:rsidRDefault="00000000" w:rsidRPr="00000000" w14:paraId="00000074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Thu nhập tiền mặt: Lương tiền mặt </w:t>
      </w: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Công</w:t>
      </w:r>
      <w:r w:rsidDel="00000000" w:rsidR="00000000" w:rsidRPr="00000000">
        <w:rPr>
          <w:rtl w:val="0"/>
        </w:rPr>
        <w:t xml:space="preserve"> /</w:t>
      </w:r>
      <w:r w:rsidDel="00000000" w:rsidR="00000000" w:rsidRPr="00000000">
        <w:rPr>
          <w:b w:val="1"/>
          <w:bCs w:val="1"/>
          <w:rtl w:val="0"/>
        </w:rPr>
        <w:t xml:space="preserve"> Công chuẩn</w:t>
      </w:r>
    </w:p>
    <w:p w:rsidR="00000000" w:rsidDel="00000000" w:rsidP="00000000" w:rsidRDefault="00000000" w:rsidRPr="00000000" w14:paraId="00000076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Thực lãnh tiền mặt: Thu nhập tiền mặt</w:t>
      </w:r>
      <w:r w:rsidDel="00000000" w:rsidR="00000000" w:rsidRPr="00000000">
        <w:rPr>
          <w:rtl w:val="0"/>
        </w:rPr>
        <w:t xml:space="preserve"> + Các khoản tiền mặt bổ sung</w:t>
      </w:r>
    </w:p>
    <w:p w:rsidR="00000000" w:rsidDel="00000000" w:rsidP="00000000" w:rsidRDefault="00000000" w:rsidRPr="00000000" w14:paraId="00000078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Tổng thực lãnh: Thực lãnh</w:t>
      </w:r>
      <w:r w:rsidDel="00000000" w:rsidR="00000000" w:rsidRPr="00000000">
        <w:rPr>
          <w:rtl w:val="0"/>
        </w:rPr>
        <w:t xml:space="preserve"> + Các khoản </w:t>
      </w:r>
      <w:r w:rsidDel="00000000" w:rsidR="00000000" w:rsidRPr="00000000">
        <w:rPr>
          <w:rtl w:val="0"/>
        </w:rPr>
        <w:t xml:space="preserve">thu nhập bổ sung sau thuế</w:t>
      </w:r>
      <w:r w:rsidDel="00000000" w:rsidR="00000000" w:rsidRPr="00000000">
        <w:rPr>
          <w:rtl w:val="0"/>
        </w:rPr>
        <w:t xml:space="preserve"> + Các khoản thu nhập trước thuế Khác</w:t>
      </w:r>
    </w:p>
    <w:p w:rsidR="00000000" w:rsidDel="00000000" w:rsidP="00000000" w:rsidRDefault="00000000" w:rsidRPr="00000000" w14:paraId="0000007A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Các khoản thu nhập bổ sung sau thuế: Các khoản thu nhập sau thuế (không phải phụ cấp, không phải khoản công thức)</w:t>
      </w:r>
    </w:p>
    <w:p w:rsidR="00000000" w:rsidDel="00000000" w:rsidP="00000000" w:rsidRDefault="00000000" w:rsidRPr="00000000" w14:paraId="0000007B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Các khoản thu nhập trước thuế Khác: các khoản thu nhập sau thuế được thêm vào tại bảng lương (không phải tiền mặt)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720" w:hanging="36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